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2C" w:rsidRPr="00FD122C" w:rsidRDefault="00FD122C" w:rsidP="008D1FD5">
      <w:pPr>
        <w:pStyle w:val="t-9-8"/>
        <w:ind w:firstLine="708"/>
        <w:jc w:val="both"/>
        <w:rPr>
          <w:color w:val="000000"/>
          <w:sz w:val="22"/>
          <w:szCs w:val="22"/>
        </w:rPr>
      </w:pPr>
      <w:r w:rsidRPr="00FD122C">
        <w:rPr>
          <w:color w:val="000000"/>
          <w:sz w:val="22"/>
          <w:szCs w:val="22"/>
        </w:rPr>
        <w:t>Na temelju članka 10. stavka 8. Zakona o zaštiti pučanstva od zaraznih bolesti (»Narodne novine«, broj 79/2007, 113/08 i 43/09) ministar zdravlja donosi</w:t>
      </w:r>
    </w:p>
    <w:p w:rsidR="00FD122C" w:rsidRPr="00FD122C" w:rsidRDefault="00FD122C" w:rsidP="00FD122C">
      <w:pPr>
        <w:pStyle w:val="tb-na16"/>
        <w:rPr>
          <w:color w:val="000000"/>
          <w:sz w:val="22"/>
          <w:szCs w:val="22"/>
        </w:rPr>
      </w:pPr>
      <w:r w:rsidRPr="00FD122C">
        <w:rPr>
          <w:color w:val="000000"/>
          <w:sz w:val="22"/>
          <w:szCs w:val="22"/>
        </w:rPr>
        <w:t>PRAVILNIK O IZMJEN</w:t>
      </w:r>
      <w:r w:rsidR="008D1FD5">
        <w:rPr>
          <w:color w:val="000000"/>
          <w:sz w:val="22"/>
          <w:szCs w:val="22"/>
        </w:rPr>
        <w:t>I I DOPUNI</w:t>
      </w:r>
      <w:r w:rsidRPr="00FD122C">
        <w:rPr>
          <w:color w:val="000000"/>
          <w:sz w:val="22"/>
          <w:szCs w:val="22"/>
        </w:rPr>
        <w:t xml:space="preserve"> PRAVILNIKA O SANITARNO-TEHNIČKIM I HIGIJENSKIM UVJETIMA BAZENSKIH KUPALIŠTA TE O ZDRAVSTVENOJ ISPRAVNOSTI BAZENSKIH VODA</w:t>
      </w:r>
    </w:p>
    <w:p w:rsidR="00FD122C" w:rsidRDefault="00FD122C" w:rsidP="00FD12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062711" w:rsidRDefault="00FD122C" w:rsidP="00D05ACB">
      <w:pPr>
        <w:ind w:firstLine="705"/>
        <w:jc w:val="both"/>
        <w:rPr>
          <w:rFonts w:ascii="Times New Roman" w:hAnsi="Times New Roman" w:cs="Times New Roman"/>
        </w:rPr>
      </w:pPr>
      <w:r w:rsidRPr="00FD122C">
        <w:rPr>
          <w:rFonts w:ascii="Times New Roman" w:hAnsi="Times New Roman" w:cs="Times New Roman"/>
        </w:rPr>
        <w:t xml:space="preserve">U Pravilniku o sanitarno-tehničkim i higijenskim uvjetima bazenskih kupališta te o zdravstvenoj ispravnosti bazenskih voda („Narodne novine“, broj 107/12), u članku 2. </w:t>
      </w:r>
      <w:r w:rsidR="00062711">
        <w:rPr>
          <w:rFonts w:ascii="Times New Roman" w:hAnsi="Times New Roman" w:cs="Times New Roman"/>
        </w:rPr>
        <w:t>iza podstavaka 3. dodaje se podstavak 4. koji glasi:</w:t>
      </w:r>
    </w:p>
    <w:p w:rsidR="00FD122C" w:rsidRDefault="00062711" w:rsidP="00FD122C">
      <w:pPr>
        <w:pStyle w:val="t-9-8"/>
        <w:ind w:left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D122C">
        <w:rPr>
          <w:color w:val="000000"/>
          <w:sz w:val="22"/>
          <w:szCs w:val="22"/>
        </w:rPr>
        <w:t xml:space="preserve">„ - </w:t>
      </w:r>
      <w:r w:rsidR="00FD122C" w:rsidRPr="00FD122C">
        <w:rPr>
          <w:color w:val="000000"/>
          <w:sz w:val="22"/>
          <w:szCs w:val="22"/>
        </w:rPr>
        <w:t xml:space="preserve">na </w:t>
      </w:r>
      <w:r w:rsidR="00FD122C" w:rsidRPr="00062711">
        <w:rPr>
          <w:sz w:val="22"/>
          <w:szCs w:val="22"/>
        </w:rPr>
        <w:t>lagune</w:t>
      </w:r>
      <w:r w:rsidR="00CE3B9F" w:rsidRPr="00062711">
        <w:rPr>
          <w:sz w:val="22"/>
          <w:szCs w:val="22"/>
        </w:rPr>
        <w:t>, preljevn</w:t>
      </w:r>
      <w:r w:rsidR="00BF2342" w:rsidRPr="00062711">
        <w:rPr>
          <w:sz w:val="22"/>
          <w:szCs w:val="22"/>
        </w:rPr>
        <w:t>e</w:t>
      </w:r>
      <w:r w:rsidR="00CE3B9F" w:rsidRPr="00062711">
        <w:rPr>
          <w:sz w:val="22"/>
          <w:szCs w:val="22"/>
        </w:rPr>
        <w:t xml:space="preserve"> bazen</w:t>
      </w:r>
      <w:r w:rsidR="00BF2342" w:rsidRPr="00062711">
        <w:rPr>
          <w:sz w:val="22"/>
          <w:szCs w:val="22"/>
        </w:rPr>
        <w:t>e</w:t>
      </w:r>
      <w:r w:rsidR="00CE3B9F" w:rsidRPr="00062711">
        <w:rPr>
          <w:sz w:val="22"/>
          <w:szCs w:val="22"/>
        </w:rPr>
        <w:t>, plimn</w:t>
      </w:r>
      <w:r w:rsidR="00BF2342" w:rsidRPr="00062711">
        <w:rPr>
          <w:sz w:val="22"/>
          <w:szCs w:val="22"/>
        </w:rPr>
        <w:t>e</w:t>
      </w:r>
      <w:r w:rsidR="00CE3B9F" w:rsidRPr="00062711">
        <w:rPr>
          <w:sz w:val="22"/>
          <w:szCs w:val="22"/>
        </w:rPr>
        <w:t xml:space="preserve"> bazen</w:t>
      </w:r>
      <w:r w:rsidR="00BF2342" w:rsidRPr="00062711">
        <w:rPr>
          <w:sz w:val="22"/>
          <w:szCs w:val="22"/>
        </w:rPr>
        <w:t>e</w:t>
      </w:r>
      <w:r w:rsidR="00FD122C" w:rsidRPr="00FD122C">
        <w:rPr>
          <w:color w:val="000000"/>
          <w:sz w:val="22"/>
          <w:szCs w:val="22"/>
        </w:rPr>
        <w:t xml:space="preserve"> i slično</w:t>
      </w:r>
      <w:r>
        <w:rPr>
          <w:color w:val="000000"/>
          <w:sz w:val="22"/>
          <w:szCs w:val="22"/>
        </w:rPr>
        <w:t>, osim u dijelu obveze vlasnika ili korisnika da za takve objekte osigura jednom mjesečno u sezoni ispitivanje morske vode na mjestu usisa</w:t>
      </w:r>
      <w:r w:rsidR="00FD122C" w:rsidRPr="00FD122C">
        <w:rPr>
          <w:color w:val="000000"/>
          <w:sz w:val="22"/>
          <w:szCs w:val="22"/>
        </w:rPr>
        <w:t>.</w:t>
      </w:r>
      <w:r w:rsidR="00FD122C">
        <w:rPr>
          <w:color w:val="000000"/>
          <w:sz w:val="22"/>
          <w:szCs w:val="22"/>
        </w:rPr>
        <w:t>“</w:t>
      </w:r>
    </w:p>
    <w:p w:rsidR="00A078A9" w:rsidRPr="00062711" w:rsidRDefault="00A078A9" w:rsidP="00CE3B9F">
      <w:pPr>
        <w:pStyle w:val="t-9-8"/>
        <w:ind w:left="705"/>
        <w:jc w:val="center"/>
        <w:rPr>
          <w:sz w:val="22"/>
          <w:szCs w:val="22"/>
        </w:rPr>
      </w:pPr>
      <w:r w:rsidRPr="00062711">
        <w:rPr>
          <w:sz w:val="22"/>
          <w:szCs w:val="22"/>
        </w:rPr>
        <w:t>Članak 2.</w:t>
      </w:r>
    </w:p>
    <w:p w:rsidR="00A078A9" w:rsidRPr="00062711" w:rsidRDefault="00A078A9" w:rsidP="00D05ACB">
      <w:pPr>
        <w:pStyle w:val="t-9-8"/>
        <w:ind w:firstLine="705"/>
        <w:rPr>
          <w:sz w:val="22"/>
          <w:szCs w:val="22"/>
        </w:rPr>
      </w:pPr>
      <w:r w:rsidRPr="00062711">
        <w:rPr>
          <w:sz w:val="22"/>
          <w:szCs w:val="22"/>
        </w:rPr>
        <w:t>U članku 5. iza stavka 2. dodaje se stavak 3. koji glasi:</w:t>
      </w:r>
    </w:p>
    <w:p w:rsidR="00A078A9" w:rsidRPr="00062711" w:rsidRDefault="00A078A9" w:rsidP="004E3924">
      <w:pPr>
        <w:pStyle w:val="t-9-8"/>
        <w:ind w:firstLine="705"/>
        <w:rPr>
          <w:sz w:val="22"/>
          <w:szCs w:val="22"/>
        </w:rPr>
      </w:pPr>
      <w:r w:rsidRPr="00062711">
        <w:rPr>
          <w:sz w:val="22"/>
          <w:szCs w:val="22"/>
        </w:rPr>
        <w:t>„ Odredba stavka 2. ovoga članka ne odnosi se na bazene do 100 m</w:t>
      </w:r>
      <w:r w:rsidRPr="00062711">
        <w:rPr>
          <w:sz w:val="22"/>
          <w:szCs w:val="22"/>
          <w:vertAlign w:val="superscript"/>
        </w:rPr>
        <w:t xml:space="preserve">2 </w:t>
      </w:r>
      <w:r w:rsidRPr="00062711">
        <w:rPr>
          <w:sz w:val="22"/>
          <w:szCs w:val="22"/>
        </w:rPr>
        <w:t xml:space="preserve">koji se smatraju jednostavnim građevinama i za koje nije potrebno ishoditi građevinsku dozvolu.“ </w:t>
      </w:r>
    </w:p>
    <w:p w:rsidR="00CE3B9F" w:rsidRDefault="00CE3B9F" w:rsidP="00CE3B9F">
      <w:pPr>
        <w:pStyle w:val="t-9-8"/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Članak </w:t>
      </w:r>
      <w:r w:rsidR="00A078A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:rsidR="004E3924" w:rsidRDefault="00BF2342" w:rsidP="004E3924">
      <w:pPr>
        <w:pStyle w:val="t-9-8"/>
        <w:ind w:firstLine="705"/>
        <w:jc w:val="both"/>
        <w:rPr>
          <w:color w:val="000000"/>
        </w:rPr>
      </w:pPr>
      <w:r>
        <w:rPr>
          <w:color w:val="000000"/>
        </w:rPr>
        <w:t>Ovaj Pravilnik stupa na snagu prvog dana od dana objave u »Narodnim novinama«.</w:t>
      </w:r>
    </w:p>
    <w:p w:rsidR="004E3924" w:rsidRDefault="004E3924" w:rsidP="004E3924">
      <w:pPr>
        <w:pStyle w:val="t-9-8"/>
        <w:jc w:val="right"/>
        <w:rPr>
          <w:color w:val="000000"/>
        </w:rPr>
      </w:pPr>
      <w:r>
        <w:rPr>
          <w:color w:val="000000"/>
        </w:rPr>
        <w:t>MINISTAR:</w:t>
      </w:r>
    </w:p>
    <w:p w:rsidR="004E3924" w:rsidRDefault="004E3924" w:rsidP="004E3924">
      <w:pPr>
        <w:pStyle w:val="t-9-8"/>
        <w:jc w:val="both"/>
        <w:rPr>
          <w:color w:val="000000"/>
        </w:rPr>
      </w:pPr>
      <w:r>
        <w:rPr>
          <w:color w:val="000000"/>
        </w:rPr>
        <w:t>KLASA:</w:t>
      </w:r>
    </w:p>
    <w:p w:rsidR="004E3924" w:rsidRDefault="004E3924" w:rsidP="004E3924">
      <w:pPr>
        <w:pStyle w:val="t-9-8"/>
        <w:jc w:val="both"/>
        <w:rPr>
          <w:color w:val="000000"/>
        </w:rPr>
      </w:pPr>
      <w:r>
        <w:rPr>
          <w:color w:val="000000"/>
        </w:rPr>
        <w:t>URBROJ:</w:t>
      </w:r>
    </w:p>
    <w:p w:rsidR="004E3924" w:rsidRDefault="004E3924" w:rsidP="004E3924">
      <w:pPr>
        <w:pStyle w:val="t-9-8"/>
        <w:jc w:val="both"/>
        <w:rPr>
          <w:color w:val="000000"/>
        </w:rPr>
      </w:pPr>
      <w:r>
        <w:rPr>
          <w:color w:val="000000"/>
        </w:rPr>
        <w:t>Zagreb,</w:t>
      </w:r>
    </w:p>
    <w:p w:rsidR="00BF2342" w:rsidRPr="00FD122C" w:rsidRDefault="00BF2342" w:rsidP="00CE3B9F">
      <w:pPr>
        <w:pStyle w:val="t-9-8"/>
        <w:ind w:left="705"/>
        <w:jc w:val="center"/>
        <w:rPr>
          <w:color w:val="000000"/>
          <w:sz w:val="22"/>
          <w:szCs w:val="22"/>
        </w:rPr>
      </w:pPr>
    </w:p>
    <w:sectPr w:rsidR="00BF2342" w:rsidRPr="00FD122C" w:rsidSect="00C4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13FD"/>
    <w:multiLevelType w:val="hybridMultilevel"/>
    <w:tmpl w:val="90E0702A"/>
    <w:lvl w:ilvl="0" w:tplc="326010BE">
      <w:start w:val="2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22C"/>
    <w:rsid w:val="00062711"/>
    <w:rsid w:val="001708CB"/>
    <w:rsid w:val="004E3924"/>
    <w:rsid w:val="008D1FD5"/>
    <w:rsid w:val="00A078A9"/>
    <w:rsid w:val="00BF2342"/>
    <w:rsid w:val="00C4784E"/>
    <w:rsid w:val="00CE3B9F"/>
    <w:rsid w:val="00D05ACB"/>
    <w:rsid w:val="00FD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FD1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FD1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FD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122C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FD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0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2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bvidovic</dc:creator>
  <cp:keywords/>
  <dc:description/>
  <cp:lastModifiedBy>bvidovic</cp:lastModifiedBy>
  <cp:revision>2</cp:revision>
  <dcterms:created xsi:type="dcterms:W3CDTF">2014-04-24T09:06:00Z</dcterms:created>
  <dcterms:modified xsi:type="dcterms:W3CDTF">2014-04-24T09:06:00Z</dcterms:modified>
</cp:coreProperties>
</file>